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Pr="000012EB" w:rsidRDefault="00EC09CA" w:rsidP="00C255F2">
      <w:pPr>
        <w:ind w:firstLine="0"/>
        <w:jc w:val="center"/>
        <w:rPr>
          <w:rStyle w:val="a3"/>
          <w:bCs/>
          <w:sz w:val="28"/>
          <w:szCs w:val="28"/>
          <w:lang w:val="kk-KZ"/>
        </w:rPr>
      </w:pPr>
      <w:r w:rsidRPr="00B44BA4">
        <w:rPr>
          <w:rStyle w:val="a3"/>
          <w:bCs/>
          <w:sz w:val="28"/>
          <w:szCs w:val="28"/>
        </w:rPr>
        <w:t xml:space="preserve">Об </w:t>
      </w:r>
      <w:r w:rsidR="00C255F2">
        <w:rPr>
          <w:rStyle w:val="a3"/>
          <w:bCs/>
          <w:sz w:val="28"/>
          <w:szCs w:val="28"/>
        </w:rPr>
        <w:t xml:space="preserve">утверждении Перечня лекарственных средств и медицинских услуг, </w:t>
      </w:r>
      <w:r w:rsidR="00713F15" w:rsidRPr="00713F15">
        <w:rPr>
          <w:rStyle w:val="a3"/>
          <w:bCs/>
          <w:sz w:val="28"/>
          <w:szCs w:val="28"/>
        </w:rPr>
        <w:t>освобождаемых от налога на добавленную стоимость</w:t>
      </w:r>
      <w:r w:rsidR="000012EB" w:rsidRPr="000012EB">
        <w:rPr>
          <w:rStyle w:val="a3"/>
          <w:bCs/>
          <w:sz w:val="28"/>
          <w:szCs w:val="28"/>
        </w:rPr>
        <w:t xml:space="preserve"> </w:t>
      </w:r>
      <w:r w:rsidR="000012EB">
        <w:rPr>
          <w:rStyle w:val="a3"/>
          <w:bCs/>
          <w:sz w:val="28"/>
          <w:szCs w:val="28"/>
          <w:lang w:val="kk-KZ"/>
        </w:rPr>
        <w:t>на территории Республики Казахстан</w:t>
      </w:r>
    </w:p>
    <w:p w:rsidR="007745D6" w:rsidRDefault="007745D6">
      <w:pPr>
        <w:ind w:firstLine="698"/>
        <w:jc w:val="center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left"/>
        <w:rPr>
          <w:rStyle w:val="a3"/>
          <w:bCs/>
          <w:sz w:val="28"/>
          <w:szCs w:val="28"/>
        </w:rPr>
      </w:pPr>
    </w:p>
    <w:p w:rsidR="003C74DC" w:rsidRDefault="00EC09CA" w:rsidP="003C74DC">
      <w:pPr>
        <w:pStyle w:val="1"/>
        <w:spacing w:before="0"/>
        <w:rPr>
          <w:rStyle w:val="a3"/>
          <w:bCs/>
          <w:sz w:val="28"/>
          <w:szCs w:val="28"/>
        </w:rPr>
      </w:pPr>
      <w:r w:rsidRPr="003B367E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 xml:space="preserve">В соответствии </w:t>
      </w:r>
      <w:r w:rsidR="003B367E" w:rsidRPr="003B367E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>с подпунктом 28</w:t>
      </w:r>
      <w:r w:rsidR="003C74DC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>)</w:t>
      </w:r>
      <w:r w:rsidR="003B367E" w:rsidRPr="003B367E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 xml:space="preserve"> статьи 474</w:t>
      </w:r>
      <w:r w:rsidR="003C74DC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 xml:space="preserve"> </w:t>
      </w:r>
      <w:r w:rsidR="00281025" w:rsidRPr="003C74DC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>Налогового</w:t>
      </w:r>
      <w:r w:rsidR="003B367E" w:rsidRPr="003B367E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 xml:space="preserve"> кодекс</w:t>
      </w:r>
      <w:r w:rsidR="003B367E" w:rsidRPr="003C74DC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>а</w:t>
      </w:r>
      <w:r w:rsidR="003B367E" w:rsidRPr="003B367E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 xml:space="preserve"> Республики Казахстан</w:t>
      </w:r>
      <w:r w:rsidR="003B367E" w:rsidRPr="003C74DC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 xml:space="preserve"> </w:t>
      </w:r>
      <w:r w:rsidRPr="003C74DC">
        <w:rPr>
          <w:rStyle w:val="a3"/>
          <w:rFonts w:ascii="Times New Roman CYR" w:eastAsiaTheme="minorEastAsia" w:hAnsi="Times New Roman CYR" w:cs="Times New Roman CYR"/>
          <w:b w:val="0"/>
          <w:sz w:val="28"/>
          <w:szCs w:val="28"/>
        </w:rPr>
        <w:t>Правительство</w:t>
      </w:r>
      <w:r w:rsidRPr="003B367E">
        <w:rPr>
          <w:rStyle w:val="a3"/>
          <w:rFonts w:ascii="Times New Roman CYR" w:eastAsiaTheme="minorEastAsia" w:hAnsi="Times New Roman CYR" w:cs="Times New Roman CYR"/>
          <w:b w:val="0"/>
          <w:bCs/>
          <w:sz w:val="28"/>
          <w:szCs w:val="28"/>
        </w:rPr>
        <w:t xml:space="preserve"> Республики Казахстан </w:t>
      </w:r>
      <w:r w:rsidRPr="003C74DC">
        <w:rPr>
          <w:rStyle w:val="a3"/>
          <w:rFonts w:ascii="Times New Roman CYR" w:eastAsiaTheme="minorEastAsia" w:hAnsi="Times New Roman CYR" w:cs="Times New Roman CYR"/>
          <w:bCs/>
          <w:sz w:val="28"/>
          <w:szCs w:val="28"/>
        </w:rPr>
        <w:t>ПОСТАНОВЛЯЕТ</w:t>
      </w:r>
      <w:r w:rsidRPr="003C74DC">
        <w:rPr>
          <w:rStyle w:val="a3"/>
          <w:bCs/>
          <w:sz w:val="28"/>
          <w:szCs w:val="28"/>
        </w:rPr>
        <w:t>:</w:t>
      </w:r>
    </w:p>
    <w:p w:rsidR="006B0FC5" w:rsidRPr="006B0FC5" w:rsidRDefault="00281025" w:rsidP="006B0FC5">
      <w:pPr>
        <w:pStyle w:val="ac"/>
        <w:numPr>
          <w:ilvl w:val="0"/>
          <w:numId w:val="3"/>
        </w:numPr>
        <w:rPr>
          <w:rStyle w:val="a3"/>
          <w:sz w:val="28"/>
          <w:szCs w:val="28"/>
        </w:rPr>
      </w:pPr>
      <w:r w:rsidRPr="000012EB">
        <w:rPr>
          <w:rStyle w:val="a3"/>
          <w:b w:val="0"/>
          <w:sz w:val="28"/>
          <w:szCs w:val="28"/>
        </w:rPr>
        <w:t>Утвердить:</w:t>
      </w:r>
      <w:r w:rsidRPr="000012EB">
        <w:rPr>
          <w:rStyle w:val="a3"/>
          <w:sz w:val="28"/>
          <w:szCs w:val="28"/>
        </w:rPr>
        <w:t xml:space="preserve"> </w:t>
      </w:r>
    </w:p>
    <w:p w:rsidR="006B0FC5" w:rsidRPr="00950927" w:rsidRDefault="006B0FC5" w:rsidP="00950927">
      <w:pPr>
        <w:pStyle w:val="ac"/>
        <w:numPr>
          <w:ilvl w:val="0"/>
          <w:numId w:val="4"/>
        </w:numPr>
        <w:ind w:left="0" w:firstLine="568"/>
        <w:rPr>
          <w:rStyle w:val="a3"/>
          <w:b w:val="0"/>
          <w:bCs/>
          <w:sz w:val="28"/>
          <w:szCs w:val="28"/>
          <w:lang w:val="kk-KZ"/>
        </w:rPr>
      </w:pPr>
      <w:r w:rsidRPr="00950927">
        <w:rPr>
          <w:rStyle w:val="a3"/>
          <w:b w:val="0"/>
          <w:sz w:val="28"/>
          <w:szCs w:val="28"/>
        </w:rPr>
        <w:t>перечень лекарственных средств</w:t>
      </w:r>
      <w:r w:rsidR="00322EC0" w:rsidRPr="00950927">
        <w:rPr>
          <w:rStyle w:val="a3"/>
          <w:b w:val="0"/>
          <w:sz w:val="28"/>
          <w:szCs w:val="28"/>
          <w:lang w:val="kk-KZ"/>
        </w:rPr>
        <w:t xml:space="preserve">, в том числе </w:t>
      </w:r>
      <w:r w:rsidR="00322EC0" w:rsidRPr="00950927">
        <w:rPr>
          <w:rStyle w:val="a3"/>
          <w:b w:val="0"/>
          <w:sz w:val="28"/>
          <w:szCs w:val="28"/>
        </w:rPr>
        <w:t>для лечения орфанных и социально значимых заболеваний</w:t>
      </w:r>
      <w:r w:rsidRPr="00950927">
        <w:rPr>
          <w:rStyle w:val="a3"/>
          <w:b w:val="0"/>
          <w:sz w:val="28"/>
          <w:szCs w:val="28"/>
          <w:lang w:val="kk-KZ"/>
        </w:rPr>
        <w:t>,</w:t>
      </w:r>
      <w:r w:rsidRPr="00950927">
        <w:rPr>
          <w:rStyle w:val="a3"/>
          <w:b w:val="0"/>
          <w:sz w:val="28"/>
          <w:szCs w:val="28"/>
        </w:rPr>
        <w:t xml:space="preserve"> освобождаемых</w:t>
      </w:r>
      <w:r w:rsidRPr="00950927">
        <w:rPr>
          <w:rStyle w:val="a3"/>
          <w:b w:val="0"/>
          <w:sz w:val="28"/>
          <w:szCs w:val="28"/>
          <w:lang w:val="kk-KZ"/>
        </w:rPr>
        <w:t xml:space="preserve"> от налога на добавленную стоимость</w:t>
      </w:r>
      <w:r w:rsidRPr="00950927">
        <w:rPr>
          <w:rStyle w:val="a3"/>
          <w:b w:val="0"/>
          <w:sz w:val="28"/>
          <w:szCs w:val="28"/>
        </w:rPr>
        <w:t xml:space="preserve"> в рамках гарантированного объема бесплатной медицинской помощи и обязательного медицинского страхования</w:t>
      </w:r>
      <w:r w:rsidRPr="00950927">
        <w:rPr>
          <w:rStyle w:val="a3"/>
          <w:b w:val="0"/>
          <w:bCs/>
          <w:sz w:val="28"/>
          <w:szCs w:val="28"/>
        </w:rPr>
        <w:t xml:space="preserve"> согласно </w:t>
      </w:r>
      <w:hyperlink r:id="rId9" w:anchor="z8" w:history="1">
        <w:r w:rsidRPr="00950927">
          <w:rPr>
            <w:rStyle w:val="a3"/>
            <w:b w:val="0"/>
            <w:bCs/>
            <w:sz w:val="28"/>
            <w:szCs w:val="28"/>
          </w:rPr>
          <w:t>приложению 1</w:t>
        </w:r>
      </w:hyperlink>
      <w:r w:rsidRPr="00950927">
        <w:rPr>
          <w:rStyle w:val="a3"/>
          <w:b w:val="0"/>
          <w:bCs/>
          <w:sz w:val="28"/>
          <w:szCs w:val="28"/>
        </w:rPr>
        <w:t xml:space="preserve"> к настоящему постановлению</w:t>
      </w:r>
      <w:r w:rsidRPr="00950927">
        <w:rPr>
          <w:rStyle w:val="a3"/>
          <w:b w:val="0"/>
          <w:bCs/>
          <w:sz w:val="28"/>
          <w:szCs w:val="28"/>
          <w:lang w:val="kk-KZ"/>
        </w:rPr>
        <w:t>;</w:t>
      </w:r>
    </w:p>
    <w:p w:rsidR="006B0FC5" w:rsidRPr="006B0FC5" w:rsidRDefault="00950927" w:rsidP="006B0FC5">
      <w:pPr>
        <w:ind w:firstLine="709"/>
        <w:rPr>
          <w:rStyle w:val="a3"/>
          <w:b w:val="0"/>
          <w:bCs/>
          <w:sz w:val="28"/>
          <w:szCs w:val="28"/>
          <w:lang w:val="kk-KZ"/>
        </w:rPr>
      </w:pPr>
      <w:r>
        <w:rPr>
          <w:rStyle w:val="a3"/>
          <w:b w:val="0"/>
          <w:bCs/>
          <w:sz w:val="28"/>
          <w:szCs w:val="28"/>
          <w:lang w:val="kk-KZ"/>
        </w:rPr>
        <w:t xml:space="preserve">2) </w:t>
      </w:r>
      <w:r w:rsidR="006B0FC5" w:rsidRPr="000012EB">
        <w:rPr>
          <w:rStyle w:val="a3"/>
          <w:b w:val="0"/>
          <w:bCs/>
          <w:sz w:val="28"/>
          <w:szCs w:val="28"/>
        </w:rPr>
        <w:t>перечень медицинских услуг</w:t>
      </w:r>
      <w:r w:rsidR="006B0FC5">
        <w:rPr>
          <w:rStyle w:val="a3"/>
          <w:b w:val="0"/>
          <w:bCs/>
          <w:sz w:val="28"/>
          <w:szCs w:val="28"/>
          <w:lang w:val="kk-KZ"/>
        </w:rPr>
        <w:t>,</w:t>
      </w:r>
      <w:r w:rsidR="006B0FC5" w:rsidRPr="000012EB">
        <w:t xml:space="preserve"> </w:t>
      </w:r>
      <w:r w:rsidR="006B0FC5" w:rsidRPr="000012EB">
        <w:rPr>
          <w:rStyle w:val="a3"/>
          <w:b w:val="0"/>
          <w:bCs/>
          <w:sz w:val="28"/>
          <w:szCs w:val="28"/>
        </w:rPr>
        <w:t>освобождаемых от налога на добавленную стоимость</w:t>
      </w:r>
      <w:r w:rsidR="006B0FC5" w:rsidRPr="006B0FC5">
        <w:rPr>
          <w:rStyle w:val="a3"/>
          <w:b w:val="0"/>
          <w:sz w:val="28"/>
          <w:szCs w:val="28"/>
        </w:rPr>
        <w:t xml:space="preserve"> </w:t>
      </w:r>
      <w:r w:rsidR="006B0FC5" w:rsidRPr="00281025">
        <w:rPr>
          <w:rStyle w:val="a3"/>
          <w:b w:val="0"/>
          <w:sz w:val="28"/>
          <w:szCs w:val="28"/>
        </w:rPr>
        <w:t>в рамках гарантированного объема бесплатной медицинской помощи и обязате</w:t>
      </w:r>
      <w:r w:rsidR="006B0FC5">
        <w:rPr>
          <w:rStyle w:val="a3"/>
          <w:b w:val="0"/>
          <w:sz w:val="28"/>
          <w:szCs w:val="28"/>
        </w:rPr>
        <w:t>льного медицинского страхования</w:t>
      </w:r>
      <w:r w:rsidR="006B2BF2">
        <w:rPr>
          <w:rStyle w:val="a3"/>
          <w:b w:val="0"/>
          <w:sz w:val="28"/>
          <w:szCs w:val="28"/>
          <w:lang w:val="kk-KZ"/>
        </w:rPr>
        <w:t>, в том числе</w:t>
      </w:r>
      <w:r w:rsidR="006B0FC5" w:rsidRPr="000012EB">
        <w:rPr>
          <w:rStyle w:val="a3"/>
          <w:b w:val="0"/>
          <w:bCs/>
          <w:sz w:val="28"/>
          <w:szCs w:val="28"/>
        </w:rPr>
        <w:t xml:space="preserve"> </w:t>
      </w:r>
      <w:r w:rsidR="006B2BF2" w:rsidRPr="000012EB">
        <w:rPr>
          <w:rStyle w:val="a3"/>
          <w:b w:val="0"/>
          <w:bCs/>
          <w:sz w:val="28"/>
          <w:szCs w:val="28"/>
        </w:rPr>
        <w:t>для лечения орфанных и социально значимых заболеваний</w:t>
      </w:r>
      <w:r w:rsidR="006B2BF2">
        <w:rPr>
          <w:rStyle w:val="a3"/>
          <w:b w:val="0"/>
          <w:bCs/>
          <w:sz w:val="28"/>
          <w:szCs w:val="28"/>
        </w:rPr>
        <w:t xml:space="preserve"> </w:t>
      </w:r>
      <w:r w:rsidR="006B0FC5">
        <w:rPr>
          <w:rStyle w:val="a3"/>
          <w:b w:val="0"/>
          <w:bCs/>
          <w:sz w:val="28"/>
          <w:szCs w:val="28"/>
        </w:rPr>
        <w:t xml:space="preserve">согласно приложению </w:t>
      </w:r>
      <w:r w:rsidR="006B0FC5">
        <w:rPr>
          <w:rStyle w:val="a3"/>
          <w:b w:val="0"/>
          <w:bCs/>
          <w:sz w:val="28"/>
          <w:szCs w:val="28"/>
          <w:lang w:val="kk-KZ"/>
        </w:rPr>
        <w:t>2</w:t>
      </w:r>
      <w:r w:rsidR="006B0FC5" w:rsidRPr="000012EB">
        <w:rPr>
          <w:rStyle w:val="a3"/>
          <w:b w:val="0"/>
          <w:bCs/>
          <w:sz w:val="28"/>
          <w:szCs w:val="28"/>
        </w:rPr>
        <w:t xml:space="preserve"> к настоящему постановлению</w:t>
      </w:r>
      <w:r>
        <w:rPr>
          <w:rStyle w:val="a3"/>
          <w:b w:val="0"/>
          <w:bCs/>
          <w:sz w:val="28"/>
          <w:szCs w:val="28"/>
          <w:lang w:val="kk-KZ"/>
        </w:rPr>
        <w:t>.</w:t>
      </w:r>
    </w:p>
    <w:p w:rsidR="007745D6" w:rsidRDefault="006B0FC5">
      <w:pPr>
        <w:ind w:firstLine="698"/>
        <w:rPr>
          <w:rStyle w:val="a3"/>
          <w:b w:val="0"/>
          <w:bCs/>
          <w:sz w:val="28"/>
          <w:szCs w:val="28"/>
          <w:lang w:val="kk-KZ"/>
        </w:rPr>
      </w:pPr>
      <w:r>
        <w:rPr>
          <w:rStyle w:val="a3"/>
          <w:b w:val="0"/>
          <w:bCs/>
          <w:sz w:val="28"/>
          <w:szCs w:val="28"/>
          <w:lang w:val="kk-KZ"/>
        </w:rPr>
        <w:t>2</w:t>
      </w:r>
      <w:r w:rsidR="00EC09CA" w:rsidRPr="00B05DB7">
        <w:rPr>
          <w:rStyle w:val="a3"/>
          <w:b w:val="0"/>
          <w:bCs/>
          <w:sz w:val="28"/>
          <w:szCs w:val="28"/>
        </w:rPr>
        <w:t xml:space="preserve">. Настоящее постановление вводится в </w:t>
      </w:r>
      <w:r w:rsidR="00EC09CA" w:rsidRPr="005378CE">
        <w:rPr>
          <w:rStyle w:val="a3"/>
          <w:b w:val="0"/>
          <w:bCs/>
          <w:sz w:val="28"/>
          <w:szCs w:val="28"/>
        </w:rPr>
        <w:t xml:space="preserve">действие </w:t>
      </w:r>
      <w:r w:rsidR="00EC09CA" w:rsidRPr="005378CE">
        <w:rPr>
          <w:rStyle w:val="a3"/>
          <w:b w:val="0"/>
          <w:bCs/>
          <w:sz w:val="28"/>
          <w:szCs w:val="28"/>
          <w:lang w:val="kk-KZ"/>
        </w:rPr>
        <w:t>с</w:t>
      </w:r>
      <w:r w:rsidR="00A5341C" w:rsidRPr="005378CE">
        <w:rPr>
          <w:rStyle w:val="a3"/>
          <w:b w:val="0"/>
          <w:bCs/>
          <w:sz w:val="28"/>
          <w:szCs w:val="28"/>
          <w:lang w:val="kk-KZ"/>
        </w:rPr>
        <w:t xml:space="preserve"> 1 января 2026 года</w:t>
      </w:r>
      <w:r>
        <w:rPr>
          <w:rStyle w:val="a3"/>
          <w:b w:val="0"/>
          <w:bCs/>
          <w:sz w:val="28"/>
          <w:szCs w:val="28"/>
          <w:lang w:val="kk-KZ"/>
        </w:rPr>
        <w:t xml:space="preserve"> и подлежит официальному опубликованию</w:t>
      </w:r>
      <w:r w:rsidR="00EC09CA" w:rsidRPr="00B05DB7">
        <w:rPr>
          <w:rStyle w:val="a3"/>
          <w:b w:val="0"/>
          <w:bCs/>
          <w:sz w:val="28"/>
          <w:szCs w:val="28"/>
          <w:lang w:val="kk-KZ"/>
        </w:rPr>
        <w:t>.</w:t>
      </w:r>
    </w:p>
    <w:p w:rsidR="000012EB" w:rsidRPr="0093552F" w:rsidRDefault="00EC09CA" w:rsidP="000012EB">
      <w:pPr>
        <w:pStyle w:val="ab"/>
        <w:rPr>
          <w:rStyle w:val="a3"/>
          <w:bCs/>
          <w:sz w:val="28"/>
          <w:szCs w:val="28"/>
        </w:rPr>
      </w:pPr>
      <w:r w:rsidRPr="00D53D4C">
        <w:rPr>
          <w:rStyle w:val="a3"/>
          <w:bCs/>
          <w:sz w:val="28"/>
          <w:szCs w:val="28"/>
        </w:rPr>
        <w:t xml:space="preserve"> </w:t>
      </w:r>
      <w:bookmarkStart w:id="0" w:name="_GoBack"/>
    </w:p>
    <w:bookmarkEnd w:id="0"/>
    <w:p w:rsidR="007745D6" w:rsidRDefault="00EC09CA" w:rsidP="000012EB">
      <w:pPr>
        <w:pStyle w:val="ad"/>
        <w:ind w:firstLine="698"/>
        <w:jc w:val="left"/>
        <w:rPr>
          <w:rStyle w:val="a3"/>
          <w:bCs/>
          <w:sz w:val="28"/>
          <w:szCs w:val="28"/>
        </w:rPr>
      </w:pPr>
      <w:r>
        <w:rPr>
          <w:rStyle w:val="a3"/>
          <w:bCs/>
          <w:sz w:val="28"/>
          <w:szCs w:val="28"/>
        </w:rPr>
        <w:t>П</w:t>
      </w:r>
      <w:r w:rsidRPr="00D53D4C">
        <w:rPr>
          <w:rStyle w:val="a3"/>
          <w:bCs/>
          <w:sz w:val="28"/>
          <w:szCs w:val="28"/>
        </w:rPr>
        <w:t>ремьер</w:t>
      </w:r>
      <w:r w:rsidRPr="00D9273F">
        <w:rPr>
          <w:rStyle w:val="a3"/>
          <w:b w:val="0"/>
          <w:bCs/>
          <w:sz w:val="28"/>
          <w:szCs w:val="28"/>
        </w:rPr>
        <w:t>-</w:t>
      </w:r>
      <w:r w:rsidRPr="00D53D4C">
        <w:rPr>
          <w:rStyle w:val="a3"/>
          <w:bCs/>
          <w:sz w:val="28"/>
          <w:szCs w:val="28"/>
        </w:rPr>
        <w:t>Министр</w:t>
      </w:r>
    </w:p>
    <w:p w:rsidR="007745D6" w:rsidRDefault="000012EB" w:rsidP="000012EB">
      <w:pPr>
        <w:pStyle w:val="ad"/>
        <w:ind w:firstLine="142"/>
        <w:jc w:val="left"/>
        <w:rPr>
          <w:rStyle w:val="a3"/>
          <w:bCs/>
          <w:sz w:val="28"/>
          <w:szCs w:val="28"/>
        </w:rPr>
      </w:pPr>
      <w:r>
        <w:rPr>
          <w:rStyle w:val="a3"/>
          <w:bCs/>
          <w:sz w:val="28"/>
          <w:szCs w:val="28"/>
          <w:lang w:val="kk-KZ"/>
        </w:rPr>
        <w:t xml:space="preserve">       </w:t>
      </w:r>
      <w:r w:rsidR="00CC1C6B">
        <w:rPr>
          <w:rStyle w:val="a3"/>
          <w:bCs/>
          <w:sz w:val="28"/>
          <w:szCs w:val="28"/>
        </w:rPr>
        <w:t xml:space="preserve"> </w:t>
      </w:r>
      <w:r w:rsidR="00EC09CA" w:rsidRPr="00D53D4C">
        <w:rPr>
          <w:rStyle w:val="a3"/>
          <w:bCs/>
          <w:sz w:val="28"/>
          <w:szCs w:val="28"/>
        </w:rPr>
        <w:t>Республики Казахстан</w:t>
      </w:r>
      <w:r w:rsidR="00EC09CA">
        <w:rPr>
          <w:rStyle w:val="a3"/>
          <w:bCs/>
          <w:sz w:val="28"/>
          <w:szCs w:val="28"/>
        </w:rPr>
        <w:t xml:space="preserve">                                                    </w:t>
      </w:r>
      <w:r w:rsidR="00EC09CA">
        <w:rPr>
          <w:rStyle w:val="a3"/>
          <w:bCs/>
          <w:sz w:val="28"/>
          <w:szCs w:val="28"/>
          <w:lang w:val="kk-KZ"/>
        </w:rPr>
        <w:t xml:space="preserve">   </w:t>
      </w:r>
      <w:r w:rsidR="00EC09CA">
        <w:rPr>
          <w:rStyle w:val="a3"/>
          <w:bCs/>
          <w:sz w:val="28"/>
          <w:szCs w:val="28"/>
        </w:rPr>
        <w:t>О. Бектенов</w:t>
      </w: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EC09CA">
      <w:pPr>
        <w:ind w:firstLine="698"/>
        <w:jc w:val="center"/>
        <w:rPr>
          <w:rStyle w:val="a3"/>
          <w:bCs/>
          <w:sz w:val="28"/>
          <w:szCs w:val="28"/>
        </w:rPr>
      </w:pPr>
      <w:r>
        <w:rPr>
          <w:rStyle w:val="a3"/>
          <w:bCs/>
          <w:sz w:val="28"/>
          <w:szCs w:val="28"/>
        </w:rPr>
        <w:t xml:space="preserve">                                       </w:t>
      </w:r>
    </w:p>
    <w:p w:rsidR="007745D6" w:rsidRDefault="007745D6"/>
    <w:sectPr w:rsidR="007745D6" w:rsidSect="006B0FC5">
      <w:headerReference w:type="even" r:id="rId10"/>
      <w:headerReference w:type="firs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C72" w:rsidRDefault="00396C72">
      <w:r>
        <w:separator/>
      </w:r>
    </w:p>
  </w:endnote>
  <w:endnote w:type="continuationSeparator" w:id="0">
    <w:p w:rsidR="00396C72" w:rsidRDefault="0039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C72" w:rsidRDefault="00396C72">
      <w:r>
        <w:separator/>
      </w:r>
    </w:p>
  </w:footnote>
  <w:footnote w:type="continuationSeparator" w:id="0">
    <w:p w:rsidR="00396C72" w:rsidRDefault="00396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D6" w:rsidRDefault="00396C7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left:0;text-align:left;margin-left:0;margin-top:0;width:49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КК 455867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D6" w:rsidRDefault="00396C7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left:0;text-align:left;margin-left:0;margin-top:0;width:49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КК 455867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D310D"/>
    <w:multiLevelType w:val="hybridMultilevel"/>
    <w:tmpl w:val="508A4590"/>
    <w:lvl w:ilvl="0" w:tplc="3118ED9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E156F25"/>
    <w:multiLevelType w:val="hybridMultilevel"/>
    <w:tmpl w:val="AC34C65E"/>
    <w:lvl w:ilvl="0" w:tplc="599C12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9A3602"/>
    <w:multiLevelType w:val="multilevel"/>
    <w:tmpl w:val="36025E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70E421BA"/>
    <w:multiLevelType w:val="multilevel"/>
    <w:tmpl w:val="40AEDE6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doNotTrackMoves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D6"/>
    <w:rsid w:val="000012EB"/>
    <w:rsid w:val="000225DD"/>
    <w:rsid w:val="00281025"/>
    <w:rsid w:val="00322EC0"/>
    <w:rsid w:val="00396C72"/>
    <w:rsid w:val="003B367E"/>
    <w:rsid w:val="003C74DC"/>
    <w:rsid w:val="003F380C"/>
    <w:rsid w:val="005378CE"/>
    <w:rsid w:val="005776E8"/>
    <w:rsid w:val="006B0FC5"/>
    <w:rsid w:val="006B2BF2"/>
    <w:rsid w:val="006D0839"/>
    <w:rsid w:val="00713F15"/>
    <w:rsid w:val="007745D6"/>
    <w:rsid w:val="0078164F"/>
    <w:rsid w:val="007C09CD"/>
    <w:rsid w:val="0093552F"/>
    <w:rsid w:val="00950927"/>
    <w:rsid w:val="00A5341C"/>
    <w:rsid w:val="00BE3F78"/>
    <w:rsid w:val="00C255F2"/>
    <w:rsid w:val="00CC1C6B"/>
    <w:rsid w:val="00D575FD"/>
    <w:rsid w:val="00EC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D2FFE9A-3F3F-455A-A1A6-13A2AF0E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6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05DB7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5625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2522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basedOn w:val="a"/>
    <w:link w:val="a8"/>
    <w:uiPriority w:val="99"/>
    <w:unhideWhenUsed/>
    <w:rsid w:val="00CC1C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1C6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C1C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C1C6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D575F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B367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281025"/>
    <w:pPr>
      <w:ind w:left="720"/>
      <w:contextualSpacing/>
    </w:pPr>
  </w:style>
  <w:style w:type="paragraph" w:styleId="ad">
    <w:name w:val="No Spacing"/>
    <w:uiPriority w:val="1"/>
    <w:qFormat/>
    <w:rsid w:val="000012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10.61.42.188/rus/docs/V1300009100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2024-01-16T10:58:00Z</dcterms:created>
  <dc:creator>Kambar K. Kamashev</dc:creator>
  <lastModifiedBy>Baglan S. Abdrakhmanova</lastModifiedBy>
  <lastPrinted>2024-01-19T11:35:00Z</lastPrinted>
  <dcterms:modified xsi:type="dcterms:W3CDTF">2025-04-29T10:50:00Z</dcterms:modified>
  <revision>16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0F8C5BDD-1DB2-463E-B83D-CA90AEE8E72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B14B721-4872-4E81-968D-4002709D684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Kambar K. Kamashev</dc:creator>
  <cp:lastModifiedBy>Chyryn Zh. Kosybaeva</cp:lastModifiedBy>
  <cp:revision>32</cp:revision>
  <cp:lastPrinted>2025-09-24T05:43:00Z</cp:lastPrinted>
  <dcterms:created xsi:type="dcterms:W3CDTF">2024-01-16T10:58:00Z</dcterms:created>
  <dcterms:modified xsi:type="dcterms:W3CDTF">2025-09-26T03:57:00Z</dcterms:modified>
</cp:coreProperties>
</file>